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2" w:rsidRDefault="0027187F">
      <w:r>
        <w:t>Minutes</w:t>
      </w:r>
    </w:p>
    <w:p w:rsidR="0033282C" w:rsidRDefault="0033282C"/>
    <w:p w:rsidR="0033282C" w:rsidRDefault="0033282C"/>
    <w:p w:rsidR="0033282C" w:rsidRDefault="0033282C">
      <w:r>
        <w:t>Capital Improvement Committee Meeting</w:t>
      </w:r>
      <w:r w:rsidR="00CD3C4B">
        <w:t xml:space="preserve"> with Finance Committee</w:t>
      </w:r>
    </w:p>
    <w:p w:rsidR="0033282C" w:rsidRDefault="00ED4581">
      <w:r>
        <w:t>Monday, March 30</w:t>
      </w:r>
      <w:r w:rsidR="0033282C">
        <w:t>, 2015  7:00 PM</w:t>
      </w:r>
    </w:p>
    <w:p w:rsidR="0033282C" w:rsidRDefault="0033282C">
      <w:r>
        <w:t>Swampscott Tow</w:t>
      </w:r>
      <w:r w:rsidR="00ED4581">
        <w:t>n Hall- first floor conference room</w:t>
      </w:r>
    </w:p>
    <w:p w:rsidR="00937C35" w:rsidRDefault="00937C35" w:rsidP="0027187F"/>
    <w:p w:rsidR="00937C35" w:rsidRDefault="0027187F" w:rsidP="0027187F">
      <w:r>
        <w:t>Present: Ray Patalano, Kelley Begin, Leah Ryan, Gino Cresta, Pat Shanahan</w:t>
      </w:r>
    </w:p>
    <w:p w:rsidR="0027187F" w:rsidRDefault="0027187F" w:rsidP="0027187F">
      <w:r>
        <w:t xml:space="preserve">Finance </w:t>
      </w:r>
      <w:r w:rsidR="00937C35">
        <w:t>C</w:t>
      </w:r>
      <w:r>
        <w:t xml:space="preserve">ommittee members, Tom Younger, Dave Castellerin, Joe Markarian, several members of the public, members </w:t>
      </w:r>
      <w:r w:rsidR="00937C35">
        <w:t>of the All Blue Foundation.</w:t>
      </w:r>
    </w:p>
    <w:p w:rsidR="00937C35" w:rsidRDefault="00937C35" w:rsidP="0027187F"/>
    <w:p w:rsidR="00937C35" w:rsidRDefault="00937C35" w:rsidP="0027187F"/>
    <w:p w:rsidR="0027187F" w:rsidRDefault="0027187F" w:rsidP="0027187F">
      <w:r>
        <w:t>Discussion of field article</w:t>
      </w:r>
      <w:r w:rsidR="00937C35">
        <w:t>:</w:t>
      </w:r>
    </w:p>
    <w:p w:rsidR="00937C35" w:rsidRDefault="00937C35" w:rsidP="00937C35">
      <w:pPr>
        <w:pStyle w:val="ListParagraph"/>
        <w:numPr>
          <w:ilvl w:val="0"/>
          <w:numId w:val="10"/>
        </w:numPr>
      </w:pPr>
      <w:r>
        <w:t xml:space="preserve">All Blue Foundation members gave a 40 minute presentation </w:t>
      </w:r>
      <w:r w:rsidR="00690341">
        <w:t xml:space="preserve">of their article </w:t>
      </w:r>
      <w:r>
        <w:t xml:space="preserve">which they will condense for </w:t>
      </w:r>
      <w:r w:rsidR="00690341">
        <w:t xml:space="preserve">their  </w:t>
      </w:r>
      <w:r>
        <w:t xml:space="preserve">town meeting presentation. Funding from multiple sources, including private donation, is proposed. They explained that the project is intended to be done in phases, would be available town-wide, addressed health concerns and ADA access issues. All Blue offered a financial breakdown with projection of the costs of turf vs. natural grass.  </w:t>
      </w:r>
    </w:p>
    <w:p w:rsidR="00690341" w:rsidRDefault="00690341" w:rsidP="00690341">
      <w:pPr>
        <w:ind w:left="360"/>
      </w:pPr>
    </w:p>
    <w:p w:rsidR="00937C35" w:rsidRDefault="00937C35" w:rsidP="00937C35">
      <w:pPr>
        <w:pStyle w:val="ListParagraph"/>
        <w:numPr>
          <w:ilvl w:val="0"/>
          <w:numId w:val="10"/>
        </w:numPr>
      </w:pPr>
      <w:r>
        <w:t xml:space="preserve">CIC </w:t>
      </w:r>
      <w:r w:rsidR="00690341">
        <w:t xml:space="preserve">then went through a line by line explanation of requests received from all town departments and the information that was gathered from meetings with each department. Mr. Castellerin presented a newly completed figure for ADA compliance at Clarke School of about $695,000 for the lift and bathroom renovations. </w:t>
      </w:r>
    </w:p>
    <w:p w:rsidR="00690341" w:rsidRDefault="00690341" w:rsidP="00690341">
      <w:pPr>
        <w:pStyle w:val="ListParagraph"/>
      </w:pPr>
    </w:p>
    <w:p w:rsidR="00690341" w:rsidRDefault="00690341" w:rsidP="00937C35">
      <w:pPr>
        <w:pStyle w:val="ListParagraph"/>
        <w:numPr>
          <w:ilvl w:val="0"/>
          <w:numId w:val="10"/>
        </w:numPr>
      </w:pPr>
      <w:r>
        <w:t>No votes were taken</w:t>
      </w:r>
    </w:p>
    <w:p w:rsidR="00690341" w:rsidRDefault="00690341" w:rsidP="00690341">
      <w:pPr>
        <w:pStyle w:val="ListParagraph"/>
      </w:pPr>
    </w:p>
    <w:p w:rsidR="00690341" w:rsidRDefault="00690341" w:rsidP="00690341">
      <w:r>
        <w:t>Meeting adjourned at 9:01 PM</w:t>
      </w:r>
    </w:p>
    <w:p w:rsidR="00690341" w:rsidRDefault="00690341" w:rsidP="00690341"/>
    <w:p w:rsidR="00690341" w:rsidRDefault="00690341" w:rsidP="00690341">
      <w:r>
        <w:t>Respectfully submitted,</w:t>
      </w:r>
    </w:p>
    <w:p w:rsidR="00690341" w:rsidRDefault="00690341" w:rsidP="00690341">
      <w:r>
        <w:t>Pat Shanahan</w:t>
      </w:r>
    </w:p>
    <w:p w:rsidR="00937C35" w:rsidRDefault="00937C35" w:rsidP="00937C35"/>
    <w:p w:rsidR="00937C35" w:rsidRDefault="00937C35" w:rsidP="0027187F"/>
    <w:p w:rsidR="00937C35" w:rsidRDefault="00937C35" w:rsidP="0027187F"/>
    <w:p w:rsidR="0027187F" w:rsidRDefault="0027187F"/>
    <w:p w:rsidR="0033282C" w:rsidRDefault="0033282C"/>
    <w:p w:rsidR="0033282C" w:rsidRDefault="0033282C"/>
    <w:p w:rsidR="00ED4581" w:rsidRDefault="00ED4581" w:rsidP="00ED4581">
      <w:pPr>
        <w:ind w:left="1080"/>
      </w:pPr>
    </w:p>
    <w:p w:rsidR="00ED4581" w:rsidRDefault="00ED4581" w:rsidP="00ED4581">
      <w:pPr>
        <w:pStyle w:val="ListParagraph"/>
        <w:ind w:left="1440"/>
      </w:pPr>
    </w:p>
    <w:p w:rsidR="0033282C" w:rsidRDefault="0033282C" w:rsidP="00ED4581">
      <w:pPr>
        <w:pStyle w:val="ListParagraph"/>
      </w:pPr>
    </w:p>
    <w:p w:rsidR="0033282C" w:rsidRDefault="0033282C" w:rsidP="00ED4581"/>
    <w:p w:rsidR="0033282C" w:rsidRDefault="0033282C" w:rsidP="00ED4581"/>
    <w:p w:rsidR="0033282C" w:rsidRDefault="0033282C"/>
    <w:sectPr w:rsidR="0033282C" w:rsidSect="00AF7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E"/>
    <w:multiLevelType w:val="hybridMultilevel"/>
    <w:tmpl w:val="F894E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D25033"/>
    <w:multiLevelType w:val="hybridMultilevel"/>
    <w:tmpl w:val="DA38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4D5D"/>
    <w:multiLevelType w:val="hybridMultilevel"/>
    <w:tmpl w:val="6DF2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79F0"/>
    <w:multiLevelType w:val="hybridMultilevel"/>
    <w:tmpl w:val="6A54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7125"/>
    <w:multiLevelType w:val="hybridMultilevel"/>
    <w:tmpl w:val="E2D4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C6DD1"/>
    <w:multiLevelType w:val="hybridMultilevel"/>
    <w:tmpl w:val="90EC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0931"/>
    <w:multiLevelType w:val="hybridMultilevel"/>
    <w:tmpl w:val="A41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0C94"/>
    <w:multiLevelType w:val="hybridMultilevel"/>
    <w:tmpl w:val="6120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5704D"/>
    <w:multiLevelType w:val="hybridMultilevel"/>
    <w:tmpl w:val="39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87B4F"/>
    <w:multiLevelType w:val="hybridMultilevel"/>
    <w:tmpl w:val="A024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>
    <w:useFELayout/>
  </w:compat>
  <w:rsids>
    <w:rsidRoot w:val="0033282C"/>
    <w:rsid w:val="00091C3E"/>
    <w:rsid w:val="0027187F"/>
    <w:rsid w:val="00286919"/>
    <w:rsid w:val="00294917"/>
    <w:rsid w:val="0033282C"/>
    <w:rsid w:val="00355EB6"/>
    <w:rsid w:val="00690341"/>
    <w:rsid w:val="00937C35"/>
    <w:rsid w:val="00AB5326"/>
    <w:rsid w:val="00AF7D22"/>
    <w:rsid w:val="00CD3C4B"/>
    <w:rsid w:val="00E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William E. Shanahan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Shanahan</dc:creator>
  <cp:lastModifiedBy>Susan Duplin</cp:lastModifiedBy>
  <cp:revision>2</cp:revision>
  <cp:lastPrinted>2015-06-22T16:11:00Z</cp:lastPrinted>
  <dcterms:created xsi:type="dcterms:W3CDTF">2015-06-22T16:11:00Z</dcterms:created>
  <dcterms:modified xsi:type="dcterms:W3CDTF">2015-06-22T16:11:00Z</dcterms:modified>
</cp:coreProperties>
</file>